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6" w:rsidRPr="003D1386" w:rsidRDefault="003D1386" w:rsidP="003D1386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Djabbarov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Gayratbay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Farxadovich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Email:</w:t>
      </w:r>
      <w:r w:rsidRPr="003D1386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> </w:t>
      </w:r>
      <w:hyperlink r:id="rId4" w:history="1">
        <w:r w:rsidRPr="003D1386">
          <w:rPr>
            <w:rFonts w:ascii="Arial" w:eastAsia="Times New Roman" w:hAnsi="Arial" w:cs="Arial"/>
            <w:b/>
            <w:color w:val="1155CC"/>
            <w:sz w:val="24"/>
            <w:szCs w:val="24"/>
            <w:u w:val="single"/>
            <w:lang w:val="en-US" w:eastAsia="ru-RU"/>
          </w:rPr>
          <w:t>gayrat_77@bk.ru</w:t>
        </w:r>
      </w:hyperlink>
      <w:r w:rsidRPr="003D1386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br/>
      </w:r>
    </w:p>
    <w:p w:rsidR="003D1386" w:rsidRPr="003D1386" w:rsidRDefault="003D1386" w:rsidP="003D1386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Triples of infinite iterates of convex </w:t>
      </w: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subfunctors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on </w:t>
      </w: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functor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of the positively homogeneous </w:t>
      </w:r>
      <w:proofErr w:type="spellStart"/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functionals</w:t>
      </w:r>
      <w:proofErr w:type="spellEnd"/>
      <w:r w:rsidRPr="003D1386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br/>
      </w:r>
    </w:p>
    <w:p w:rsidR="003D1386" w:rsidRPr="003D1386" w:rsidRDefault="003D1386" w:rsidP="003D1386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Абстракт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The present paper is devoted to study of the space of all weakly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additive, order-preserving, normalized and positively-homogeneous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functionals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on a metric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compactum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. We construct an analogue of the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modified Kantorovich--Rubinstein metric on the space \(OH(X)\) of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all weakly additive, order-preserving, normalized and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positively-homogeneous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functionals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on a metric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compactum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\(X.\) We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investigate under what conditions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subfunctors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of the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functor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\(OH\) will be perfectly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metrizable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.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We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prove that under natural assumptions on \(X\) the triple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\((\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mathcal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{F}^\omega_+(X), \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mathcal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{F}^{++}_+(X),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\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mathcal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{F}^+_+(X))\) is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homeomorphic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to the triple \((Q,s,</w:t>
      </w:r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\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textrm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{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rint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}\, Q),\) where \(\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mathcal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{F}\) is a convex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subfunctor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br/>
      </w:r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of the </w:t>
      </w:r>
      <w:proofErr w:type="spellStart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functor</w:t>
      </w:r>
      <w:proofErr w:type="spellEnd"/>
      <w:r w:rsidRPr="003D13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 \(OH_+.\) </w:t>
      </w:r>
    </w:p>
    <w:p w:rsidR="003D1386" w:rsidRPr="003D1386" w:rsidRDefault="003D1386" w:rsidP="003D1386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</w:p>
    <w:p w:rsidR="003D1386" w:rsidRPr="003D1386" w:rsidRDefault="005D30D7" w:rsidP="003D1386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Ta</w:t>
      </w:r>
      <w:r w:rsidR="003D1386"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shkent, </w:t>
      </w:r>
    </w:p>
    <w:p w:rsidR="003D1386" w:rsidRPr="003D1386" w:rsidRDefault="003D1386" w:rsidP="003D13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138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US" w:eastAsia="ru-RU"/>
        </w:rPr>
        <w:t>Uzbekistan</w:t>
      </w:r>
    </w:p>
    <w:p w:rsidR="003B11C9" w:rsidRPr="003D1386" w:rsidRDefault="003B11C9">
      <w:pPr>
        <w:rPr>
          <w:b/>
          <w:lang w:val="en-US"/>
        </w:rPr>
      </w:pPr>
    </w:p>
    <w:sectPr w:rsidR="003B11C9" w:rsidRPr="003D1386" w:rsidSect="003B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86"/>
    <w:rsid w:val="003B11C9"/>
    <w:rsid w:val="003D1386"/>
    <w:rsid w:val="005D30D7"/>
    <w:rsid w:val="007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386"/>
  </w:style>
  <w:style w:type="character" w:styleId="a3">
    <w:name w:val="Hyperlink"/>
    <w:basedOn w:val="a0"/>
    <w:uiPriority w:val="99"/>
    <w:semiHidden/>
    <w:unhideWhenUsed/>
    <w:rsid w:val="003D1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yrat_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поларис</dc:creator>
  <cp:lastModifiedBy>поларис</cp:lastModifiedBy>
  <cp:revision>3</cp:revision>
  <dcterms:created xsi:type="dcterms:W3CDTF">2016-05-09T10:59:00Z</dcterms:created>
  <dcterms:modified xsi:type="dcterms:W3CDTF">2016-05-09T11:05:00Z</dcterms:modified>
</cp:coreProperties>
</file>